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C9" w:rsidRPr="00FB0CF7" w:rsidRDefault="00822EC9" w:rsidP="002B6F1C">
      <w:pPr>
        <w:pStyle w:val="Heading2"/>
      </w:pPr>
      <w:bookmarkStart w:id="0" w:name="_GoBack"/>
      <w:bookmarkEnd w:id="0"/>
      <w:r w:rsidRPr="00FB0CF7">
        <w:t>Some simple chat options</w:t>
      </w:r>
    </w:p>
    <w:p w:rsidR="00822EC9" w:rsidRPr="00FB0CF7" w:rsidRDefault="00822EC9" w:rsidP="00822EC9">
      <w:pPr>
        <w:pStyle w:val="ListParagraph"/>
        <w:numPr>
          <w:ilvl w:val="0"/>
          <w:numId w:val="1"/>
        </w:numPr>
      </w:pPr>
      <w:r w:rsidRPr="00FB0CF7">
        <w:t>AIM.com</w:t>
      </w:r>
      <w:r w:rsidR="002B6C4C" w:rsidRPr="00FB0CF7">
        <w:t xml:space="preserve"> – AOL Instant Messaging</w:t>
      </w:r>
      <w:r w:rsidRPr="00FB0CF7">
        <w:t xml:space="preserve"> </w:t>
      </w:r>
    </w:p>
    <w:p w:rsidR="00822EC9" w:rsidRPr="00FB0CF7" w:rsidRDefault="002B6C4C" w:rsidP="00822EC9">
      <w:pPr>
        <w:pStyle w:val="ListParagraph"/>
        <w:numPr>
          <w:ilvl w:val="0"/>
          <w:numId w:val="1"/>
        </w:numPr>
      </w:pPr>
      <w:r w:rsidRPr="00FB0CF7">
        <w:t xml:space="preserve">Live.com - </w:t>
      </w:r>
      <w:r w:rsidR="00822EC9" w:rsidRPr="00FB0CF7">
        <w:t>Windows Live Messenger</w:t>
      </w:r>
    </w:p>
    <w:p w:rsidR="00822EC9" w:rsidRPr="00FB0CF7" w:rsidRDefault="00EF763B" w:rsidP="00822EC9">
      <w:pPr>
        <w:pStyle w:val="ListParagraph"/>
        <w:numPr>
          <w:ilvl w:val="0"/>
          <w:numId w:val="1"/>
        </w:numPr>
      </w:pPr>
      <w:r w:rsidRPr="00FB0CF7">
        <w:t>Google.com/talk</w:t>
      </w:r>
      <w:r w:rsidR="002B6C4C" w:rsidRPr="00FB0CF7">
        <w:t xml:space="preserve"> - </w:t>
      </w:r>
      <w:r w:rsidR="00822EC9" w:rsidRPr="00FB0CF7">
        <w:t xml:space="preserve">Google Talk – </w:t>
      </w:r>
      <w:r w:rsidRPr="00FB0CF7">
        <w:t xml:space="preserve">also </w:t>
      </w:r>
      <w:r w:rsidR="00822EC9" w:rsidRPr="00FB0CF7">
        <w:t>part of Google Mail</w:t>
      </w:r>
    </w:p>
    <w:p w:rsidR="00822EC9" w:rsidRPr="00FB0CF7" w:rsidRDefault="002B6C4C" w:rsidP="00822EC9">
      <w:pPr>
        <w:pStyle w:val="ListParagraph"/>
        <w:numPr>
          <w:ilvl w:val="0"/>
          <w:numId w:val="1"/>
        </w:numPr>
      </w:pPr>
      <w:r w:rsidRPr="00FB0CF7">
        <w:t xml:space="preserve">Messenger.yahoo.com - </w:t>
      </w:r>
      <w:r w:rsidR="00822EC9" w:rsidRPr="00FB0CF7">
        <w:t xml:space="preserve">Yahoo </w:t>
      </w:r>
      <w:r w:rsidRPr="00FB0CF7">
        <w:t>Messenger</w:t>
      </w:r>
    </w:p>
    <w:p w:rsidR="00822EC9" w:rsidRPr="00FB0CF7" w:rsidRDefault="00822EC9" w:rsidP="00822EC9">
      <w:pPr>
        <w:pStyle w:val="ListParagraph"/>
        <w:numPr>
          <w:ilvl w:val="0"/>
          <w:numId w:val="1"/>
        </w:numPr>
      </w:pPr>
      <w:r w:rsidRPr="00FB0CF7">
        <w:t>Facebook Chat – built into the service</w:t>
      </w:r>
    </w:p>
    <w:p w:rsidR="00E25D06" w:rsidRPr="00FB0CF7" w:rsidRDefault="00E25D06" w:rsidP="00822EC9">
      <w:pPr>
        <w:pStyle w:val="ListParagraph"/>
        <w:numPr>
          <w:ilvl w:val="0"/>
          <w:numId w:val="1"/>
        </w:numPr>
      </w:pPr>
      <w:proofErr w:type="spellStart"/>
      <w:r w:rsidRPr="00FB0CF7">
        <w:t>Sametime</w:t>
      </w:r>
      <w:proofErr w:type="spellEnd"/>
      <w:r w:rsidRPr="00FB0CF7">
        <w:t xml:space="preserve"> – built into Lotus Notes</w:t>
      </w:r>
    </w:p>
    <w:p w:rsidR="003D1921" w:rsidRPr="00FB0CF7" w:rsidRDefault="00822EC9" w:rsidP="003D1921">
      <w:pPr>
        <w:pStyle w:val="ListParagraph"/>
        <w:numPr>
          <w:ilvl w:val="0"/>
          <w:numId w:val="1"/>
        </w:numPr>
      </w:pPr>
      <w:r w:rsidRPr="00FB0CF7">
        <w:t>Skype</w:t>
      </w:r>
      <w:r w:rsidR="002B6C4C" w:rsidRPr="00FB0CF7">
        <w:t>.com</w:t>
      </w:r>
      <w:r w:rsidRPr="00FB0CF7">
        <w:t xml:space="preserve"> – IM, voice &amp; video communication.  Group video chat </w:t>
      </w:r>
      <w:r w:rsidR="008C0E07" w:rsidRPr="00FB0CF7">
        <w:t>in paid version.</w:t>
      </w:r>
    </w:p>
    <w:p w:rsidR="00822EC9" w:rsidRPr="00FB0CF7" w:rsidRDefault="003E3865" w:rsidP="002B6F1C">
      <w:pPr>
        <w:pStyle w:val="Heading2"/>
      </w:pPr>
      <w:r w:rsidRPr="00FB0CF7">
        <w:t>Asynchronous work</w:t>
      </w:r>
      <w:r w:rsidR="00A964C1">
        <w:t xml:space="preserve"> &amp; document sharing</w:t>
      </w:r>
    </w:p>
    <w:p w:rsidR="00822EC9" w:rsidRPr="00FB0CF7" w:rsidRDefault="002B6C4C" w:rsidP="00822EC9">
      <w:pPr>
        <w:pStyle w:val="ListParagraph"/>
        <w:numPr>
          <w:ilvl w:val="0"/>
          <w:numId w:val="1"/>
        </w:numPr>
      </w:pPr>
      <w:r w:rsidRPr="00FB0CF7">
        <w:t>Docs.google.com - Google Docs</w:t>
      </w:r>
    </w:p>
    <w:p w:rsidR="00822EC9" w:rsidRDefault="002B6C4C" w:rsidP="00822EC9">
      <w:pPr>
        <w:pStyle w:val="ListParagraph"/>
        <w:numPr>
          <w:ilvl w:val="0"/>
          <w:numId w:val="1"/>
        </w:numPr>
      </w:pPr>
      <w:r w:rsidRPr="00FB0CF7">
        <w:t xml:space="preserve">Docs.com - </w:t>
      </w:r>
      <w:r w:rsidR="00822EC9" w:rsidRPr="00FB0CF7">
        <w:t>Microsoft</w:t>
      </w:r>
      <w:r w:rsidRPr="00FB0CF7">
        <w:t>’s Docs.com</w:t>
      </w:r>
      <w:r w:rsidR="008C0E07" w:rsidRPr="00FB0CF7">
        <w:t>; beta version and uses Facebook to log in.</w:t>
      </w:r>
    </w:p>
    <w:p w:rsidR="007B3D58" w:rsidRDefault="007B3D58" w:rsidP="00A964C1">
      <w:pPr>
        <w:pStyle w:val="ListParagraph"/>
        <w:numPr>
          <w:ilvl w:val="0"/>
          <w:numId w:val="1"/>
        </w:numPr>
      </w:pPr>
      <w:r w:rsidRPr="00FB0CF7">
        <w:t xml:space="preserve">Office 2010 </w:t>
      </w:r>
      <w:r w:rsidR="00A964C1">
        <w:t xml:space="preserve">– </w:t>
      </w:r>
      <w:r w:rsidRPr="00FB0CF7">
        <w:t>built</w:t>
      </w:r>
      <w:r w:rsidR="00A964C1">
        <w:t xml:space="preserve"> in support for Live </w:t>
      </w:r>
      <w:proofErr w:type="spellStart"/>
      <w:r w:rsidR="00A964C1">
        <w:t>Skydrive</w:t>
      </w:r>
      <w:proofErr w:type="spellEnd"/>
      <w:r w:rsidR="00A964C1">
        <w:t xml:space="preserve"> by using “save and send” option</w:t>
      </w:r>
    </w:p>
    <w:p w:rsidR="00325857" w:rsidRPr="00FB0CF7" w:rsidRDefault="00325857" w:rsidP="00325857">
      <w:pPr>
        <w:pStyle w:val="ListParagraph"/>
        <w:numPr>
          <w:ilvl w:val="0"/>
          <w:numId w:val="1"/>
        </w:numPr>
      </w:pPr>
      <w:r>
        <w:t>Evernote.com – shared folders</w:t>
      </w:r>
    </w:p>
    <w:p w:rsidR="007B3D58" w:rsidRPr="00FB0CF7" w:rsidRDefault="0077592D" w:rsidP="00325857">
      <w:pPr>
        <w:pStyle w:val="ListParagraph"/>
        <w:numPr>
          <w:ilvl w:val="0"/>
          <w:numId w:val="1"/>
        </w:numPr>
      </w:pPr>
      <w:r w:rsidRPr="00FB0CF7">
        <w:t>Dropbox.com – share desktop folders and have web access</w:t>
      </w:r>
      <w:r w:rsidR="00325857">
        <w:t xml:space="preserve">. </w:t>
      </w:r>
      <w:r w:rsidR="007B3D58" w:rsidRPr="00FB0CF7">
        <w:t>Desktop synch optional, but very handy!</w:t>
      </w:r>
    </w:p>
    <w:p w:rsidR="00822EC9" w:rsidRPr="00FB0CF7" w:rsidRDefault="002B6C4C" w:rsidP="002B6F1C">
      <w:pPr>
        <w:pStyle w:val="Heading2"/>
      </w:pPr>
      <w:r w:rsidRPr="00FB0CF7">
        <w:t>Web Conferencing</w:t>
      </w:r>
      <w:r w:rsidRPr="00FB0CF7">
        <w:tab/>
      </w:r>
    </w:p>
    <w:p w:rsidR="007B3D58" w:rsidRPr="00FB0CF7" w:rsidRDefault="00822EC9" w:rsidP="00A964C1">
      <w:pPr>
        <w:pStyle w:val="ListParagraph"/>
        <w:numPr>
          <w:ilvl w:val="0"/>
          <w:numId w:val="1"/>
        </w:numPr>
      </w:pPr>
      <w:r w:rsidRPr="00FB0CF7">
        <w:t xml:space="preserve">Scribblar.com – built </w:t>
      </w:r>
      <w:r w:rsidR="00613515" w:rsidRPr="00FB0CF7">
        <w:t>around a shared white board.</w:t>
      </w:r>
      <w:r w:rsidR="00A964C1">
        <w:t xml:space="preserve"> </w:t>
      </w:r>
      <w:r w:rsidR="007B3D58" w:rsidRPr="00FB0CF7">
        <w:t>Plugin necessary for some services</w:t>
      </w:r>
    </w:p>
    <w:p w:rsidR="00822EC9" w:rsidRPr="00FB0CF7" w:rsidRDefault="00822EC9" w:rsidP="00E25D06">
      <w:pPr>
        <w:pStyle w:val="ListParagraph"/>
        <w:numPr>
          <w:ilvl w:val="0"/>
          <w:numId w:val="1"/>
        </w:numPr>
      </w:pPr>
      <w:r w:rsidRPr="00FB0CF7">
        <w:t xml:space="preserve">Vyew.com </w:t>
      </w:r>
      <w:r w:rsidR="002B6C4C" w:rsidRPr="00FB0CF7">
        <w:t>– Free version</w:t>
      </w:r>
      <w:r w:rsidRPr="00FB0CF7">
        <w:t xml:space="preserve"> </w:t>
      </w:r>
      <w:r w:rsidR="002B6C4C" w:rsidRPr="00FB0CF7">
        <w:t>a</w:t>
      </w:r>
      <w:r w:rsidRPr="00FB0CF7">
        <w:t>llows up to 10 participants</w:t>
      </w:r>
      <w:r w:rsidR="00A9159D" w:rsidRPr="00FB0CF7">
        <w:t>. Can create “books”</w:t>
      </w:r>
      <w:r w:rsidR="00EF104F" w:rsidRPr="00FB0CF7">
        <w:t xml:space="preserve"> that allow</w:t>
      </w:r>
      <w:r w:rsidR="003E3865" w:rsidRPr="00FB0CF7">
        <w:t xml:space="preserve"> asynchronous viewing and editing content</w:t>
      </w:r>
      <w:r w:rsidR="001D6780" w:rsidRPr="00FB0CF7">
        <w:t xml:space="preserve">. </w:t>
      </w:r>
    </w:p>
    <w:p w:rsidR="00613515" w:rsidRPr="00FB0CF7" w:rsidRDefault="00325857" w:rsidP="00613515">
      <w:pPr>
        <w:pStyle w:val="Heading2"/>
      </w:pPr>
      <w:r>
        <w:t>Polling &amp; scheduling</w:t>
      </w:r>
      <w:r w:rsidR="00613515" w:rsidRPr="00FB0CF7">
        <w:t>.</w:t>
      </w:r>
    </w:p>
    <w:p w:rsidR="00613515" w:rsidRPr="00FB0CF7" w:rsidRDefault="00613515" w:rsidP="00613515">
      <w:pPr>
        <w:pStyle w:val="ListParagraph"/>
        <w:numPr>
          <w:ilvl w:val="0"/>
          <w:numId w:val="1"/>
        </w:numPr>
      </w:pPr>
      <w:r w:rsidRPr="00FB0CF7">
        <w:t>Doodle.com – polling and scheduling</w:t>
      </w:r>
    </w:p>
    <w:p w:rsidR="00613515" w:rsidRDefault="00613515" w:rsidP="00613515">
      <w:pPr>
        <w:pStyle w:val="ListParagraph"/>
        <w:numPr>
          <w:ilvl w:val="0"/>
          <w:numId w:val="1"/>
        </w:numPr>
      </w:pPr>
      <w:r w:rsidRPr="00FB0CF7">
        <w:t xml:space="preserve">Tungle.me </w:t>
      </w:r>
      <w:r w:rsidR="00EF104F" w:rsidRPr="00FB0CF7">
        <w:t>–</w:t>
      </w:r>
      <w:r w:rsidRPr="00FB0CF7">
        <w:t xml:space="preserve"> scheduling</w:t>
      </w:r>
      <w:r w:rsidR="00EF104F" w:rsidRPr="00FB0CF7">
        <w:t xml:space="preserve"> that connects with calendars you may already </w:t>
      </w:r>
      <w:r w:rsidR="00EF763B" w:rsidRPr="00FB0CF7">
        <w:t>be using.</w:t>
      </w:r>
    </w:p>
    <w:p w:rsidR="00325857" w:rsidRPr="00FB0CF7" w:rsidRDefault="00325857" w:rsidP="00613515">
      <w:pPr>
        <w:pStyle w:val="ListParagraph"/>
        <w:numPr>
          <w:ilvl w:val="0"/>
          <w:numId w:val="1"/>
        </w:numPr>
      </w:pPr>
      <w:r>
        <w:t>Polleverywhere.com – create polls that can be answered via web, SMS, or twitter. Free for up to 30 responses.</w:t>
      </w:r>
    </w:p>
    <w:sectPr w:rsidR="00325857" w:rsidRPr="00FB0CF7" w:rsidSect="000D68C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A28" w:rsidRDefault="00FC5A28" w:rsidP="002B6F1C">
      <w:pPr>
        <w:spacing w:after="0" w:line="240" w:lineRule="auto"/>
      </w:pPr>
      <w:r>
        <w:separator/>
      </w:r>
    </w:p>
  </w:endnote>
  <w:endnote w:type="continuationSeparator" w:id="0">
    <w:p w:rsidR="00FC5A28" w:rsidRDefault="00FC5A28" w:rsidP="002B6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A28" w:rsidRDefault="00FC5A28" w:rsidP="002B6F1C">
      <w:pPr>
        <w:spacing w:after="0" w:line="240" w:lineRule="auto"/>
      </w:pPr>
      <w:r>
        <w:separator/>
      </w:r>
    </w:p>
  </w:footnote>
  <w:footnote w:type="continuationSeparator" w:id="0">
    <w:p w:rsidR="00FC5A28" w:rsidRDefault="00FC5A28" w:rsidP="002B6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633" w:rsidRDefault="00FB0CF7">
    <w:pPr>
      <w:pStyle w:val="Header"/>
    </w:pPr>
    <w:r>
      <w:t>Online Collaboration Tools</w:t>
    </w:r>
    <w:r w:rsidR="00E36633">
      <w:tab/>
    </w:r>
    <w:r w:rsidR="00E36633">
      <w:tab/>
      <w:t>presented by Scott Childers</w:t>
    </w:r>
  </w:p>
  <w:p w:rsidR="000D5C3A" w:rsidRDefault="00FB0CF7">
    <w:pPr>
      <w:pStyle w:val="Header"/>
    </w:pPr>
    <w:r>
      <w:t>March 29, 2011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883"/>
    <w:multiLevelType w:val="hybridMultilevel"/>
    <w:tmpl w:val="4974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C9"/>
    <w:rsid w:val="000D5C3A"/>
    <w:rsid w:val="000D68C4"/>
    <w:rsid w:val="001D6780"/>
    <w:rsid w:val="0024406E"/>
    <w:rsid w:val="002553FE"/>
    <w:rsid w:val="002B543A"/>
    <w:rsid w:val="002B6C4C"/>
    <w:rsid w:val="002B6F1C"/>
    <w:rsid w:val="00325857"/>
    <w:rsid w:val="003D1921"/>
    <w:rsid w:val="003E3865"/>
    <w:rsid w:val="003F5444"/>
    <w:rsid w:val="005834C7"/>
    <w:rsid w:val="00613515"/>
    <w:rsid w:val="00725145"/>
    <w:rsid w:val="0077592D"/>
    <w:rsid w:val="007B3D58"/>
    <w:rsid w:val="007C5C4A"/>
    <w:rsid w:val="00822EC9"/>
    <w:rsid w:val="008423F6"/>
    <w:rsid w:val="008B395C"/>
    <w:rsid w:val="008C0E07"/>
    <w:rsid w:val="00985DF9"/>
    <w:rsid w:val="009C4E4A"/>
    <w:rsid w:val="00A34A16"/>
    <w:rsid w:val="00A9159D"/>
    <w:rsid w:val="00A964C1"/>
    <w:rsid w:val="00B14279"/>
    <w:rsid w:val="00BB2863"/>
    <w:rsid w:val="00CA02E9"/>
    <w:rsid w:val="00E25D06"/>
    <w:rsid w:val="00E36633"/>
    <w:rsid w:val="00EF104F"/>
    <w:rsid w:val="00EF763B"/>
    <w:rsid w:val="00F67317"/>
    <w:rsid w:val="00FB0CF7"/>
    <w:rsid w:val="00FC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1C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5B5C5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F1C"/>
    <w:pPr>
      <w:keepNext/>
      <w:keepLines/>
      <w:spacing w:before="200" w:after="0"/>
      <w:outlineLvl w:val="1"/>
    </w:pPr>
    <w:rPr>
      <w:rFonts w:ascii="Franklin Gothic Medium" w:eastAsia="Times New Roman" w:hAnsi="Franklin Gothic Medium"/>
      <w:b/>
      <w:bCs/>
      <w:color w:val="797B7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EC9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822EC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B6F1C"/>
    <w:rPr>
      <w:rFonts w:ascii="Franklin Gothic Medium" w:eastAsia="Times New Roman" w:hAnsi="Franklin Gothic Medium" w:cs="Times New Roman"/>
      <w:b/>
      <w:bCs/>
      <w:color w:val="5B5C5F"/>
      <w:sz w:val="28"/>
      <w:szCs w:val="28"/>
    </w:rPr>
  </w:style>
  <w:style w:type="character" w:customStyle="1" w:styleId="Heading2Char">
    <w:name w:val="Heading 2 Char"/>
    <w:link w:val="Heading2"/>
    <w:uiPriority w:val="9"/>
    <w:rsid w:val="002B6F1C"/>
    <w:rPr>
      <w:rFonts w:ascii="Franklin Gothic Medium" w:eastAsia="Times New Roman" w:hAnsi="Franklin Gothic Medium" w:cs="Times New Roman"/>
      <w:b/>
      <w:bCs/>
      <w:color w:val="797B7E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1C"/>
  </w:style>
  <w:style w:type="paragraph" w:styleId="Footer">
    <w:name w:val="footer"/>
    <w:basedOn w:val="Normal"/>
    <w:link w:val="FooterChar"/>
    <w:uiPriority w:val="99"/>
    <w:unhideWhenUsed/>
    <w:rsid w:val="002B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1C"/>
  </w:style>
  <w:style w:type="paragraph" w:styleId="BalloonText">
    <w:name w:val="Balloon Text"/>
    <w:basedOn w:val="Normal"/>
    <w:link w:val="BalloonTextChar"/>
    <w:uiPriority w:val="99"/>
    <w:semiHidden/>
    <w:unhideWhenUsed/>
    <w:rsid w:val="002B6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8C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6F1C"/>
    <w:pPr>
      <w:keepNext/>
      <w:keepLines/>
      <w:spacing w:before="480" w:after="0"/>
      <w:outlineLvl w:val="0"/>
    </w:pPr>
    <w:rPr>
      <w:rFonts w:ascii="Franklin Gothic Medium" w:eastAsia="Times New Roman" w:hAnsi="Franklin Gothic Medium"/>
      <w:b/>
      <w:bCs/>
      <w:color w:val="5B5C5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6F1C"/>
    <w:pPr>
      <w:keepNext/>
      <w:keepLines/>
      <w:spacing w:before="200" w:after="0"/>
      <w:outlineLvl w:val="1"/>
    </w:pPr>
    <w:rPr>
      <w:rFonts w:ascii="Franklin Gothic Medium" w:eastAsia="Times New Roman" w:hAnsi="Franklin Gothic Medium"/>
      <w:b/>
      <w:bCs/>
      <w:color w:val="797B7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2EC9"/>
    <w:rPr>
      <w:color w:val="5F5F5F"/>
      <w:u w:val="single"/>
    </w:rPr>
  </w:style>
  <w:style w:type="paragraph" w:styleId="ListParagraph">
    <w:name w:val="List Paragraph"/>
    <w:basedOn w:val="Normal"/>
    <w:uiPriority w:val="34"/>
    <w:qFormat/>
    <w:rsid w:val="00822EC9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2B6F1C"/>
    <w:rPr>
      <w:rFonts w:ascii="Franklin Gothic Medium" w:eastAsia="Times New Roman" w:hAnsi="Franklin Gothic Medium" w:cs="Times New Roman"/>
      <w:b/>
      <w:bCs/>
      <w:color w:val="5B5C5F"/>
      <w:sz w:val="28"/>
      <w:szCs w:val="28"/>
    </w:rPr>
  </w:style>
  <w:style w:type="character" w:customStyle="1" w:styleId="Heading2Char">
    <w:name w:val="Heading 2 Char"/>
    <w:link w:val="Heading2"/>
    <w:uiPriority w:val="9"/>
    <w:rsid w:val="002B6F1C"/>
    <w:rPr>
      <w:rFonts w:ascii="Franklin Gothic Medium" w:eastAsia="Times New Roman" w:hAnsi="Franklin Gothic Medium" w:cs="Times New Roman"/>
      <w:b/>
      <w:bCs/>
      <w:color w:val="797B7E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B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F1C"/>
  </w:style>
  <w:style w:type="paragraph" w:styleId="Footer">
    <w:name w:val="footer"/>
    <w:basedOn w:val="Normal"/>
    <w:link w:val="FooterChar"/>
    <w:uiPriority w:val="99"/>
    <w:unhideWhenUsed/>
    <w:rsid w:val="002B6F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F1C"/>
  </w:style>
  <w:style w:type="paragraph" w:styleId="BalloonText">
    <w:name w:val="Balloon Text"/>
    <w:basedOn w:val="Normal"/>
    <w:link w:val="BalloonTextChar"/>
    <w:uiPriority w:val="99"/>
    <w:semiHidden/>
    <w:unhideWhenUsed/>
    <w:rsid w:val="002B6F1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B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EDB84-048F-492E-BB20-44E51D016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Online Collaboration Tools</vt:lpstr>
    </vt:vector>
  </TitlesOfParts>
  <Company>University of Nebraska-Lincoln Libraries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Online Collaboration Tools</dc:title>
  <dc:subject>SELS Training Extravaganza – May 21, 2010</dc:subject>
  <dc:creator>Scott Childers, UNL - Presenter</dc:creator>
  <cp:lastModifiedBy>pgraybill3</cp:lastModifiedBy>
  <cp:revision>2</cp:revision>
  <cp:lastPrinted>2011-03-29T13:16:00Z</cp:lastPrinted>
  <dcterms:created xsi:type="dcterms:W3CDTF">2011-11-10T16:18:00Z</dcterms:created>
  <dcterms:modified xsi:type="dcterms:W3CDTF">2011-11-10T16:18:00Z</dcterms:modified>
</cp:coreProperties>
</file>